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B8" w:rsidRPr="002A7FC8" w:rsidRDefault="00FF7BB8" w:rsidP="00F878E8">
      <w:pPr>
        <w:tabs>
          <w:tab w:val="left" w:pos="180"/>
        </w:tabs>
        <w:jc w:val="center"/>
        <w:rPr>
          <w:rFonts w:ascii="Verdana" w:hAnsi="Verdana" w:cs="Arial"/>
          <w:b/>
          <w:bCs/>
          <w:color w:val="008AC9"/>
          <w:sz w:val="20"/>
          <w:szCs w:val="20"/>
        </w:rPr>
      </w:pPr>
    </w:p>
    <w:p w:rsidR="00FF7BB8" w:rsidRPr="00505363" w:rsidRDefault="00FF7BB8" w:rsidP="00CA7EB6">
      <w:pPr>
        <w:pBdr>
          <w:bottom w:val="single" w:sz="6" w:space="1" w:color="auto"/>
        </w:pBdr>
        <w:rPr>
          <w:rFonts w:ascii="Verdana" w:hAnsi="Verdana" w:cs="Arial"/>
          <w:b/>
          <w:bCs/>
          <w:color w:val="008AC9"/>
          <w:sz w:val="22"/>
          <w:szCs w:val="22"/>
        </w:rPr>
      </w:pPr>
      <w:r w:rsidRPr="00505363">
        <w:rPr>
          <w:rFonts w:ascii="Verdana" w:hAnsi="Verdana" w:cs="Arial"/>
          <w:b/>
          <w:bCs/>
          <w:color w:val="008AC9"/>
          <w:sz w:val="22"/>
          <w:szCs w:val="22"/>
        </w:rPr>
        <w:t>Tisková zpráva 23. 1. 2013, Praha</w:t>
      </w:r>
    </w:p>
    <w:p w:rsidR="00FF7BB8" w:rsidRPr="00505363" w:rsidRDefault="00FF7BB8" w:rsidP="00F17CE9">
      <w:pPr>
        <w:pBdr>
          <w:top w:val="single" w:sz="4" w:space="1" w:color="auto"/>
        </w:pBdr>
        <w:jc w:val="center"/>
        <w:rPr>
          <w:rFonts w:ascii="Verdana" w:hAnsi="Verdana" w:cs="Arial"/>
          <w:b/>
          <w:color w:val="008AC9"/>
          <w:sz w:val="28"/>
          <w:szCs w:val="28"/>
        </w:rPr>
      </w:pPr>
    </w:p>
    <w:p w:rsidR="00FF7BB8" w:rsidRPr="00505363" w:rsidRDefault="00FF7BB8" w:rsidP="00A53D2B">
      <w:pPr>
        <w:pBdr>
          <w:top w:val="single" w:sz="4" w:space="1" w:color="auto"/>
        </w:pBdr>
        <w:rPr>
          <w:rFonts w:ascii="Verdana" w:hAnsi="Verdana" w:cs="Arial"/>
          <w:b/>
          <w:color w:val="008AC9"/>
          <w:sz w:val="28"/>
          <w:szCs w:val="2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.9pt;width:117pt;height:117pt;z-index:251658240">
            <v:imagedata r:id="rId7" o:title=""/>
            <w10:wrap type="square"/>
          </v:shape>
        </w:pict>
      </w:r>
      <w:r w:rsidRPr="00505363">
        <w:rPr>
          <w:rFonts w:ascii="Verdana" w:hAnsi="Verdana" w:cs="Arial"/>
          <w:b/>
          <w:color w:val="008AC9"/>
          <w:sz w:val="28"/>
          <w:szCs w:val="28"/>
        </w:rPr>
        <w:t>CinéMARATHON</w:t>
      </w:r>
    </w:p>
    <w:p w:rsidR="00FF7BB8" w:rsidRPr="00505363" w:rsidRDefault="00FF7BB8" w:rsidP="00A53D2B">
      <w:pPr>
        <w:pStyle w:val="Heading4"/>
        <w:rPr>
          <w:rFonts w:ascii="Verdana" w:hAnsi="Verdana"/>
        </w:rPr>
      </w:pPr>
      <w:r w:rsidRPr="00505363">
        <w:rPr>
          <w:rFonts w:ascii="Verdana" w:hAnsi="Verdana"/>
        </w:rPr>
        <w:t>Mimořádný filmový večer</w:t>
      </w:r>
    </w:p>
    <w:p w:rsidR="00FF7BB8" w:rsidRPr="00505363" w:rsidRDefault="00FF7BB8" w:rsidP="002A7FC8">
      <w:pPr>
        <w:tabs>
          <w:tab w:val="left" w:pos="180"/>
        </w:tabs>
        <w:jc w:val="center"/>
        <w:rPr>
          <w:rFonts w:ascii="Verdana" w:hAnsi="Verdana" w:cs="Arial"/>
          <w:b/>
          <w:bCs/>
          <w:sz w:val="28"/>
          <w:szCs w:val="28"/>
        </w:rPr>
      </w:pPr>
    </w:p>
    <w:p w:rsidR="00FF7BB8" w:rsidRPr="00505363" w:rsidRDefault="00FF7BB8" w:rsidP="00A53D2B">
      <w:pPr>
        <w:pStyle w:val="Heading4"/>
        <w:rPr>
          <w:rFonts w:ascii="Verdana" w:hAnsi="Verdana"/>
          <w:color w:val="008AC9"/>
        </w:rPr>
      </w:pPr>
      <w:r w:rsidRPr="00505363">
        <w:rPr>
          <w:rFonts w:ascii="Verdana" w:hAnsi="Verdana"/>
        </w:rPr>
        <w:t>8. února 2013</w:t>
      </w:r>
    </w:p>
    <w:p w:rsidR="00FF7BB8" w:rsidRPr="00505363" w:rsidRDefault="00FF7BB8" w:rsidP="00A53D2B">
      <w:pPr>
        <w:ind w:left="2124" w:firstLine="708"/>
        <w:rPr>
          <w:rFonts w:ascii="Verdana" w:hAnsi="Verdana"/>
          <w:b/>
          <w:sz w:val="28"/>
          <w:szCs w:val="28"/>
        </w:rPr>
      </w:pPr>
      <w:r w:rsidRPr="00505363">
        <w:rPr>
          <w:rFonts w:ascii="Verdana" w:hAnsi="Verdana"/>
          <w:b/>
          <w:sz w:val="28"/>
          <w:szCs w:val="28"/>
        </w:rPr>
        <w:t xml:space="preserve">               </w:t>
      </w:r>
    </w:p>
    <w:p w:rsidR="00FF7BB8" w:rsidRPr="00505363" w:rsidRDefault="00FF7BB8" w:rsidP="00505363">
      <w:pPr>
        <w:pBdr>
          <w:bottom w:val="single" w:sz="4" w:space="1" w:color="auto"/>
        </w:pBdr>
        <w:rPr>
          <w:rFonts w:ascii="Verdana" w:hAnsi="Verdana"/>
          <w:b/>
          <w:sz w:val="22"/>
          <w:szCs w:val="22"/>
        </w:rPr>
      </w:pPr>
      <w:r w:rsidRPr="00505363">
        <w:rPr>
          <w:rFonts w:ascii="Verdana" w:hAnsi="Verdana"/>
          <w:b/>
          <w:sz w:val="22"/>
          <w:szCs w:val="22"/>
        </w:rPr>
        <w:t>KINO 35, Francouzský institut v Praze</w:t>
      </w:r>
    </w:p>
    <w:p w:rsidR="00FF7BB8" w:rsidRPr="00505363" w:rsidRDefault="00FF7BB8" w:rsidP="002A7FC8">
      <w:pPr>
        <w:pStyle w:val="NormalWeb"/>
        <w:rPr>
          <w:rFonts w:ascii="Verdana" w:hAnsi="Verdana"/>
          <w:color w:val="008AC9"/>
          <w:sz w:val="22"/>
          <w:szCs w:val="22"/>
        </w:rPr>
      </w:pPr>
      <w:r w:rsidRPr="00505363">
        <w:rPr>
          <w:rFonts w:ascii="Verdana" w:hAnsi="Verdana"/>
          <w:color w:val="008AC9"/>
          <w:sz w:val="22"/>
          <w:szCs w:val="22"/>
        </w:rPr>
        <w:t xml:space="preserve">Abyste si mohli v </w:t>
      </w:r>
      <w:r>
        <w:rPr>
          <w:rFonts w:ascii="Verdana" w:hAnsi="Verdana"/>
          <w:color w:val="008AC9"/>
          <w:sz w:val="22"/>
          <w:szCs w:val="22"/>
        </w:rPr>
        <w:t>KINĚ</w:t>
      </w:r>
      <w:r w:rsidRPr="00505363">
        <w:rPr>
          <w:rFonts w:ascii="Verdana" w:hAnsi="Verdana"/>
          <w:color w:val="008AC9"/>
          <w:sz w:val="22"/>
          <w:szCs w:val="22"/>
        </w:rPr>
        <w:t xml:space="preserve"> 35 dopřát nejlepší kvalitu a vybírat si z bohatší filmové nabídky, vybavili jsme </w:t>
      </w:r>
      <w:r>
        <w:rPr>
          <w:rFonts w:ascii="Verdana" w:hAnsi="Verdana"/>
          <w:color w:val="008AC9"/>
          <w:sz w:val="22"/>
          <w:szCs w:val="22"/>
        </w:rPr>
        <w:t>kino</w:t>
      </w:r>
      <w:r w:rsidRPr="00505363">
        <w:rPr>
          <w:rFonts w:ascii="Verdana" w:hAnsi="Verdana"/>
          <w:color w:val="008AC9"/>
          <w:sz w:val="22"/>
          <w:szCs w:val="22"/>
        </w:rPr>
        <w:t xml:space="preserve">sál </w:t>
      </w:r>
      <w:r w:rsidRPr="00505363">
        <w:rPr>
          <w:rFonts w:ascii="Verdana" w:hAnsi="Verdana"/>
          <w:b/>
          <w:color w:val="008AC9"/>
          <w:sz w:val="22"/>
          <w:szCs w:val="22"/>
        </w:rPr>
        <w:t>nejnovější digitální technologií</w:t>
      </w:r>
      <w:r w:rsidRPr="00505363">
        <w:rPr>
          <w:rFonts w:ascii="Verdana" w:hAnsi="Verdana"/>
          <w:color w:val="008AC9"/>
          <w:sz w:val="22"/>
          <w:szCs w:val="22"/>
        </w:rPr>
        <w:t xml:space="preserve">. Přijďte na speciální večerní setkání při příležitosti znovuotevření KINA 35 pro veřejnost. Budete moci zhlédnout </w:t>
      </w:r>
      <w:r w:rsidRPr="00F4182C">
        <w:rPr>
          <w:rFonts w:ascii="Verdana" w:hAnsi="Verdana"/>
          <w:b/>
          <w:color w:val="008AC9"/>
          <w:sz w:val="22"/>
          <w:szCs w:val="22"/>
        </w:rPr>
        <w:t>nejúspěšnější filmy posledních měsíců za příjemné vstupné</w:t>
      </w:r>
      <w:r w:rsidRPr="00505363">
        <w:rPr>
          <w:rFonts w:ascii="Verdana" w:hAnsi="Verdana"/>
          <w:color w:val="008AC9"/>
          <w:sz w:val="22"/>
          <w:szCs w:val="22"/>
        </w:rPr>
        <w:t>.</w:t>
      </w:r>
    </w:p>
    <w:p w:rsidR="00FF7BB8" w:rsidRPr="00E86375" w:rsidRDefault="00FF7BB8" w:rsidP="004B41C1">
      <w:pPr>
        <w:pStyle w:val="NormalWeb"/>
        <w:rPr>
          <w:rFonts w:ascii="Verdana" w:hAnsi="Verdana"/>
          <w:b/>
          <w:sz w:val="22"/>
          <w:szCs w:val="22"/>
        </w:rPr>
      </w:pPr>
      <w:r w:rsidRPr="00505363">
        <w:rPr>
          <w:rFonts w:ascii="Verdana" w:hAnsi="Verdana"/>
          <w:b/>
          <w:sz w:val="22"/>
          <w:szCs w:val="22"/>
        </w:rPr>
        <w:t xml:space="preserve">16h30: </w:t>
      </w:r>
      <w:r w:rsidRPr="00E86375">
        <w:rPr>
          <w:rFonts w:ascii="Verdana" w:hAnsi="Verdana"/>
          <w:b/>
          <w:i/>
          <w:iCs/>
          <w:sz w:val="22"/>
          <w:szCs w:val="22"/>
        </w:rPr>
        <w:t xml:space="preserve">Asterix a Obelix ve službách jejího veličenstva </w:t>
      </w:r>
      <w:r w:rsidRPr="00E86375">
        <w:rPr>
          <w:rFonts w:ascii="Verdana" w:hAnsi="Verdana"/>
          <w:iCs/>
          <w:sz w:val="22"/>
          <w:szCs w:val="22"/>
        </w:rPr>
        <w:t>(česky)</w:t>
      </w:r>
    </w:p>
    <w:p w:rsidR="00FF7BB8" w:rsidRPr="00505363" w:rsidRDefault="00FF7BB8" w:rsidP="002A7FC8">
      <w:pPr>
        <w:pStyle w:val="NormalWeb"/>
        <w:rPr>
          <w:rFonts w:ascii="Verdana" w:hAnsi="Verdana"/>
          <w:color w:val="008AC9"/>
          <w:sz w:val="22"/>
          <w:szCs w:val="22"/>
        </w:rPr>
      </w:pPr>
      <w:r w:rsidRPr="00505363">
        <w:rPr>
          <w:rFonts w:ascii="Verdana" w:hAnsi="Verdana"/>
          <w:color w:val="008AC9"/>
          <w:sz w:val="22"/>
          <w:szCs w:val="22"/>
          <w:lang w:val="en-US"/>
        </w:rPr>
        <w:t xml:space="preserve">Padesát let před naším letopočtem. </w:t>
      </w:r>
      <w:r w:rsidRPr="00505363">
        <w:rPr>
          <w:rFonts w:ascii="Verdana" w:hAnsi="Verdana"/>
          <w:color w:val="008AC9"/>
          <w:sz w:val="22"/>
          <w:szCs w:val="22"/>
          <w:lang w:val="fr-FR"/>
        </w:rPr>
        <w:t xml:space="preserve">César touží po dobývání. Rozhodne se v čele své slavné legie obsadit ostrov na hranici doposud známého světa, tajemnou zemi zvanou Británie. </w:t>
      </w:r>
      <w:r w:rsidRPr="00505363">
        <w:rPr>
          <w:rFonts w:ascii="Verdana" w:hAnsi="Verdana"/>
          <w:color w:val="008AC9"/>
          <w:sz w:val="22"/>
          <w:szCs w:val="22"/>
        </w:rPr>
        <w:t xml:space="preserve">Vítězství je rychlé a jasné… tedy skoro. </w:t>
      </w:r>
    </w:p>
    <w:p w:rsidR="00FF7BB8" w:rsidRPr="00E86375" w:rsidRDefault="00FF7BB8" w:rsidP="00E86375">
      <w:pPr>
        <w:pStyle w:val="NormalWeb"/>
        <w:rPr>
          <w:rFonts w:ascii="Verdana" w:hAnsi="Verdana"/>
          <w:sz w:val="22"/>
          <w:szCs w:val="22"/>
        </w:rPr>
      </w:pPr>
      <w:r w:rsidRPr="00E86375">
        <w:rPr>
          <w:rFonts w:ascii="Verdana" w:hAnsi="Verdana"/>
          <w:b/>
          <w:sz w:val="22"/>
          <w:szCs w:val="22"/>
        </w:rPr>
        <w:t xml:space="preserve">19h: </w:t>
      </w:r>
      <w:r w:rsidRPr="00E86375">
        <w:rPr>
          <w:rFonts w:ascii="Verdana" w:hAnsi="Verdana"/>
          <w:b/>
          <w:i/>
          <w:iCs/>
          <w:sz w:val="22"/>
          <w:szCs w:val="22"/>
        </w:rPr>
        <w:t xml:space="preserve">Něžnost </w:t>
      </w:r>
      <w:r w:rsidRPr="00E86375">
        <w:rPr>
          <w:rFonts w:ascii="Verdana" w:hAnsi="Verdana"/>
          <w:sz w:val="22"/>
          <w:szCs w:val="22"/>
        </w:rPr>
        <w:t>(francouzsky s českými titulky)</w:t>
      </w:r>
    </w:p>
    <w:p w:rsidR="00FF7BB8" w:rsidRPr="00505363" w:rsidRDefault="00FF7BB8" w:rsidP="002A7FC8">
      <w:pPr>
        <w:pStyle w:val="NormalWeb"/>
        <w:rPr>
          <w:rFonts w:ascii="Verdana" w:hAnsi="Verdana"/>
          <w:color w:val="008AC9"/>
          <w:sz w:val="22"/>
          <w:szCs w:val="22"/>
        </w:rPr>
      </w:pPr>
      <w:r>
        <w:rPr>
          <w:rFonts w:ascii="Verdana" w:hAnsi="Verdana"/>
          <w:color w:val="008AC9"/>
          <w:sz w:val="22"/>
          <w:szCs w:val="22"/>
        </w:rPr>
        <w:t>N</w:t>
      </w:r>
      <w:r w:rsidRPr="00505363">
        <w:rPr>
          <w:rFonts w:ascii="Verdana" w:hAnsi="Verdana"/>
          <w:color w:val="008AC9"/>
          <w:sz w:val="22"/>
          <w:szCs w:val="22"/>
        </w:rPr>
        <w:t xml:space="preserve">athalie má vše, co by si jen mohla přát. Je mladá, krásná a žije ve spokojeném manželství. Její štěstí však zhatí náhlá smrt jejího manžela. Pak se ale objeví Markus… Můžeme opravdu ovlivnit, jakým způsobem znovu objevíme chuť do života? </w:t>
      </w:r>
    </w:p>
    <w:p w:rsidR="00FF7BB8" w:rsidRPr="00E86375" w:rsidRDefault="00FF7BB8" w:rsidP="00E86375">
      <w:pPr>
        <w:pStyle w:val="NormalWeb"/>
        <w:rPr>
          <w:rFonts w:ascii="Verdana" w:hAnsi="Verdana"/>
          <w:sz w:val="22"/>
          <w:szCs w:val="22"/>
        </w:rPr>
      </w:pPr>
      <w:r w:rsidRPr="00E86375">
        <w:rPr>
          <w:rFonts w:ascii="Verdana" w:hAnsi="Verdana"/>
          <w:b/>
          <w:sz w:val="22"/>
          <w:szCs w:val="22"/>
          <w:lang w:val="en-US"/>
        </w:rPr>
        <w:t xml:space="preserve">21h: </w:t>
      </w:r>
      <w:r w:rsidRPr="00E86375">
        <w:rPr>
          <w:rFonts w:ascii="Verdana" w:hAnsi="Verdana"/>
          <w:b/>
          <w:i/>
          <w:iCs/>
          <w:sz w:val="22"/>
          <w:szCs w:val="22"/>
          <w:lang w:val="en-US"/>
        </w:rPr>
        <w:t>The Artist</w:t>
      </w:r>
      <w:r w:rsidRPr="00E86375">
        <w:rPr>
          <w:rFonts w:ascii="Verdana" w:hAnsi="Verdana"/>
          <w:b/>
          <w:sz w:val="22"/>
          <w:szCs w:val="22"/>
          <w:lang w:val="en-US"/>
        </w:rPr>
        <w:t xml:space="preserve"> </w:t>
      </w:r>
      <w:r w:rsidRPr="00E86375">
        <w:rPr>
          <w:rFonts w:ascii="Verdana" w:hAnsi="Verdana"/>
          <w:sz w:val="22"/>
          <w:szCs w:val="22"/>
        </w:rPr>
        <w:t>(francouzsky s českými titulky)</w:t>
      </w:r>
    </w:p>
    <w:p w:rsidR="00FF7BB8" w:rsidRPr="00505363" w:rsidRDefault="00FF7BB8" w:rsidP="004B41C1">
      <w:pPr>
        <w:pStyle w:val="NormalWeb"/>
        <w:rPr>
          <w:rFonts w:ascii="Verdana" w:hAnsi="Verdana"/>
          <w:color w:val="008AC9"/>
          <w:sz w:val="22"/>
          <w:szCs w:val="22"/>
        </w:rPr>
      </w:pPr>
      <w:r w:rsidRPr="00505363">
        <w:rPr>
          <w:rFonts w:ascii="Verdana" w:hAnsi="Verdana"/>
          <w:color w:val="008AC9"/>
          <w:sz w:val="22"/>
          <w:szCs w:val="22"/>
        </w:rPr>
        <w:t xml:space="preserve">Hollywood 1927. George Valentin je hvězdou němého filmu a vše se mu daří. Nástup zvukové éry kinematografie však jeho kariéru silně ohrozí. Sláva mladé figurantky Peppy Miller naopak strmě stoupá… </w:t>
      </w:r>
    </w:p>
    <w:p w:rsidR="00FF7BB8" w:rsidRPr="00E86375" w:rsidRDefault="00FF7BB8" w:rsidP="00E86375">
      <w:pPr>
        <w:pStyle w:val="NormalWeb"/>
        <w:rPr>
          <w:rFonts w:ascii="Verdana" w:hAnsi="Verdana"/>
          <w:sz w:val="22"/>
          <w:szCs w:val="22"/>
        </w:rPr>
      </w:pPr>
      <w:r w:rsidRPr="00E86375">
        <w:rPr>
          <w:rFonts w:ascii="Verdana" w:hAnsi="Verdana"/>
          <w:b/>
          <w:sz w:val="22"/>
          <w:szCs w:val="22"/>
        </w:rPr>
        <w:t xml:space="preserve">22h45: </w:t>
      </w:r>
      <w:r w:rsidRPr="00E86375">
        <w:rPr>
          <w:rFonts w:ascii="Verdana" w:hAnsi="Verdana"/>
          <w:b/>
          <w:i/>
          <w:iCs/>
          <w:sz w:val="22"/>
          <w:szCs w:val="22"/>
        </w:rPr>
        <w:t xml:space="preserve">Nedotknutelní </w:t>
      </w:r>
      <w:r w:rsidRPr="00E86375">
        <w:rPr>
          <w:rFonts w:ascii="Verdana" w:hAnsi="Verdana"/>
          <w:sz w:val="22"/>
          <w:szCs w:val="22"/>
        </w:rPr>
        <w:t>(francouzsky s českými titulky)</w:t>
      </w:r>
    </w:p>
    <w:p w:rsidR="00FF7BB8" w:rsidRPr="00505363" w:rsidRDefault="00FF7BB8" w:rsidP="004B41C1">
      <w:pPr>
        <w:pStyle w:val="NormalWeb"/>
        <w:rPr>
          <w:rFonts w:ascii="Verdana" w:hAnsi="Verdana"/>
          <w:color w:val="008AC9"/>
          <w:sz w:val="22"/>
          <w:szCs w:val="22"/>
        </w:rPr>
      </w:pPr>
      <w:r w:rsidRPr="00505363">
        <w:rPr>
          <w:rFonts w:ascii="Verdana" w:hAnsi="Verdana"/>
          <w:color w:val="008AC9"/>
          <w:sz w:val="22"/>
          <w:szCs w:val="22"/>
        </w:rPr>
        <w:t>Bohatý aristokrat Philippe ochrne po nehodě při paraglidingu. Na výpomoc si najme Drisse, mladíka z předměstí, kte</w:t>
      </w:r>
      <w:r>
        <w:rPr>
          <w:rFonts w:ascii="Verdana" w:hAnsi="Verdana"/>
          <w:color w:val="008AC9"/>
          <w:sz w:val="22"/>
          <w:szCs w:val="22"/>
        </w:rPr>
        <w:t xml:space="preserve">rého právě propustili z vězení. </w:t>
      </w:r>
      <w:r w:rsidRPr="00505363">
        <w:rPr>
          <w:rFonts w:ascii="Verdana" w:hAnsi="Verdana"/>
          <w:color w:val="008AC9"/>
          <w:sz w:val="22"/>
          <w:szCs w:val="22"/>
        </w:rPr>
        <w:t xml:space="preserve">Jinak řečeno člověka nejméně vhodného pro tuto práci. Dojde k setkání a sblížení dvou zcela odlišných světů… </w:t>
      </w:r>
    </w:p>
    <w:p w:rsidR="00FF7BB8" w:rsidRPr="00505363" w:rsidRDefault="00FF7BB8" w:rsidP="00A53D2B">
      <w:pPr>
        <w:rPr>
          <w:rFonts w:ascii="Verdana" w:hAnsi="Verdana"/>
          <w:sz w:val="20"/>
          <w:szCs w:val="20"/>
        </w:rPr>
      </w:pPr>
      <w:r w:rsidRPr="00505363">
        <w:rPr>
          <w:rFonts w:ascii="Verdana" w:hAnsi="Verdana"/>
          <w:sz w:val="20"/>
          <w:szCs w:val="20"/>
        </w:rPr>
        <w:t xml:space="preserve">Jednotná cena </w:t>
      </w:r>
      <w:r w:rsidRPr="00E86375">
        <w:rPr>
          <w:rFonts w:ascii="Verdana" w:hAnsi="Verdana"/>
          <w:b/>
          <w:sz w:val="20"/>
          <w:szCs w:val="20"/>
        </w:rPr>
        <w:t>95,- kč</w:t>
      </w:r>
      <w:r w:rsidRPr="00505363">
        <w:rPr>
          <w:rFonts w:ascii="Verdana" w:hAnsi="Verdana"/>
          <w:sz w:val="20"/>
          <w:szCs w:val="20"/>
        </w:rPr>
        <w:t xml:space="preserve"> za následující varianty :</w:t>
      </w:r>
    </w:p>
    <w:p w:rsidR="00FF7BB8" w:rsidRPr="00505363" w:rsidRDefault="00FF7BB8" w:rsidP="00A53D2B">
      <w:pPr>
        <w:rPr>
          <w:rFonts w:ascii="Verdana" w:hAnsi="Verdana"/>
          <w:sz w:val="20"/>
          <w:szCs w:val="20"/>
        </w:rPr>
      </w:pPr>
      <w:r w:rsidRPr="00505363">
        <w:rPr>
          <w:rFonts w:ascii="Verdana" w:hAnsi="Verdana"/>
          <w:sz w:val="20"/>
          <w:szCs w:val="20"/>
        </w:rPr>
        <w:t>Varianta A / 1 zakoupená vstupenka = 4 filmy (max. 50 míst)</w:t>
      </w:r>
    </w:p>
    <w:p w:rsidR="00FF7BB8" w:rsidRPr="00505363" w:rsidRDefault="00FF7BB8" w:rsidP="00A53D2B">
      <w:pPr>
        <w:rPr>
          <w:rFonts w:ascii="Verdana" w:hAnsi="Verdana"/>
          <w:sz w:val="20"/>
          <w:szCs w:val="20"/>
        </w:rPr>
      </w:pPr>
      <w:r w:rsidRPr="00505363">
        <w:rPr>
          <w:rFonts w:ascii="Verdana" w:hAnsi="Verdana"/>
          <w:sz w:val="20"/>
          <w:szCs w:val="20"/>
        </w:rPr>
        <w:t>Varianta B / 1 zakoupená vstupenka = druhá vstupenka zdarma (max. 50 míst)</w:t>
      </w:r>
    </w:p>
    <w:p w:rsidR="00FF7BB8" w:rsidRPr="00505363" w:rsidRDefault="00FF7BB8" w:rsidP="00A53D2B">
      <w:pPr>
        <w:rPr>
          <w:rFonts w:ascii="Verdana" w:hAnsi="Verdana"/>
          <w:sz w:val="20"/>
          <w:szCs w:val="20"/>
        </w:rPr>
      </w:pPr>
      <w:r w:rsidRPr="00505363">
        <w:rPr>
          <w:rFonts w:ascii="Verdana" w:hAnsi="Verdana"/>
          <w:sz w:val="20"/>
          <w:szCs w:val="20"/>
        </w:rPr>
        <w:t>Varianta C / 1 zakoupená vstupenka = 2 filmy (max. 50 míst)</w:t>
      </w:r>
    </w:p>
    <w:p w:rsidR="00FF7BB8" w:rsidRPr="00505363" w:rsidRDefault="00FF7BB8" w:rsidP="00A53D2B">
      <w:pPr>
        <w:rPr>
          <w:rFonts w:ascii="Verdana" w:hAnsi="Verdana"/>
          <w:sz w:val="20"/>
          <w:szCs w:val="20"/>
        </w:rPr>
      </w:pPr>
    </w:p>
    <w:p w:rsidR="00FF7BB8" w:rsidRPr="00505363" w:rsidRDefault="00FF7BB8" w:rsidP="004B41C1">
      <w:pPr>
        <w:rPr>
          <w:rFonts w:ascii="Verdana" w:hAnsi="Verdana"/>
          <w:sz w:val="22"/>
          <w:szCs w:val="22"/>
          <w:lang w:val="en-US"/>
        </w:rPr>
      </w:pPr>
      <w:r w:rsidRPr="00505363">
        <w:rPr>
          <w:rFonts w:ascii="Verdana" w:hAnsi="Verdana"/>
          <w:sz w:val="20"/>
          <w:szCs w:val="20"/>
        </w:rPr>
        <w:t>Možná pouze on-line rezervace</w:t>
      </w:r>
      <w:r>
        <w:rPr>
          <w:rFonts w:ascii="Verdana" w:hAnsi="Verdana"/>
          <w:sz w:val="20"/>
          <w:szCs w:val="20"/>
        </w:rPr>
        <w:t xml:space="preserve"> na </w:t>
      </w:r>
      <w:hyperlink r:id="rId8" w:history="1">
        <w:r w:rsidRPr="00505363">
          <w:rPr>
            <w:rStyle w:val="Hyperlink"/>
            <w:rFonts w:ascii="Verdana" w:hAnsi="Verdana"/>
            <w:color w:val="008AC9"/>
            <w:sz w:val="20"/>
            <w:szCs w:val="20"/>
          </w:rPr>
          <w:t>http://www.ifp.cz/Reservation-en-ligne</w:t>
        </w:r>
      </w:hyperlink>
      <w:r w:rsidRPr="00505363">
        <w:rPr>
          <w:rFonts w:ascii="Verdana" w:hAnsi="Verdana"/>
          <w:sz w:val="20"/>
          <w:szCs w:val="20"/>
        </w:rPr>
        <w:t>, vstupenky lze zakoupit na místě. Omezený počet míst pro každou variantu. Nabídka platí do 31/01. Vstupenky je možno vyzvednout v pokladně KINA 35 od 28/01 do 01/02 od 16h do 18h.</w:t>
      </w:r>
      <w:r>
        <w:rPr>
          <w:rFonts w:ascii="Verdana" w:hAnsi="Verdana"/>
          <w:sz w:val="20"/>
          <w:szCs w:val="20"/>
        </w:rPr>
        <w:t xml:space="preserve"> Po 01/02 platí jednotné vstupné 95,- Kč za každý film.</w:t>
      </w:r>
    </w:p>
    <w:p w:rsidR="00FF7BB8" w:rsidRDefault="00FF7BB8" w:rsidP="00F17CE9">
      <w:pPr>
        <w:pBdr>
          <w:top w:val="single" w:sz="4" w:space="1" w:color="auto"/>
        </w:pBdr>
        <w:jc w:val="center"/>
        <w:rPr>
          <w:rFonts w:ascii="Verdana" w:hAnsi="Verdana" w:cs="Arial"/>
          <w:b/>
          <w:color w:val="008AC9"/>
          <w:sz w:val="22"/>
          <w:szCs w:val="22"/>
        </w:rPr>
      </w:pPr>
    </w:p>
    <w:p w:rsidR="00FF7BB8" w:rsidRPr="00505363" w:rsidRDefault="00FF7BB8" w:rsidP="00F17CE9">
      <w:pPr>
        <w:pBdr>
          <w:top w:val="single" w:sz="4" w:space="1" w:color="auto"/>
        </w:pBdr>
        <w:jc w:val="center"/>
        <w:rPr>
          <w:rFonts w:ascii="Verdana" w:hAnsi="Verdana" w:cs="Arial"/>
          <w:b/>
          <w:color w:val="008AC9"/>
          <w:sz w:val="22"/>
          <w:szCs w:val="22"/>
        </w:rPr>
      </w:pPr>
      <w:r w:rsidRPr="00505363">
        <w:rPr>
          <w:rFonts w:ascii="Verdana" w:hAnsi="Verdana" w:cs="Arial"/>
          <w:b/>
          <w:color w:val="008AC9"/>
          <w:sz w:val="22"/>
          <w:szCs w:val="22"/>
        </w:rPr>
        <w:t>Kontakt:</w:t>
      </w:r>
    </w:p>
    <w:p w:rsidR="00FF7BB8" w:rsidRPr="00505363" w:rsidRDefault="00FF7BB8" w:rsidP="00F17CE9">
      <w:pPr>
        <w:jc w:val="center"/>
        <w:rPr>
          <w:rFonts w:ascii="Verdana" w:hAnsi="Verdana" w:cs="Arial"/>
          <w:b/>
          <w:sz w:val="22"/>
          <w:szCs w:val="22"/>
        </w:rPr>
      </w:pPr>
      <w:r w:rsidRPr="00505363">
        <w:rPr>
          <w:rFonts w:ascii="Verdana" w:hAnsi="Verdana" w:cs="Arial"/>
          <w:b/>
          <w:sz w:val="22"/>
          <w:szCs w:val="22"/>
        </w:rPr>
        <w:t>Francouzský institut v Praze, Štěpánská 35, Praha 1</w:t>
      </w:r>
    </w:p>
    <w:p w:rsidR="00FF7BB8" w:rsidRPr="00505363" w:rsidRDefault="00FF7BB8" w:rsidP="00885D8D">
      <w:pPr>
        <w:jc w:val="center"/>
        <w:rPr>
          <w:rFonts w:ascii="Verdana" w:hAnsi="Verdana" w:cs="Arial"/>
          <w:sz w:val="22"/>
          <w:szCs w:val="22"/>
        </w:rPr>
      </w:pPr>
      <w:r w:rsidRPr="00505363">
        <w:rPr>
          <w:rFonts w:ascii="Verdana" w:hAnsi="Verdana" w:cs="Arial"/>
          <w:sz w:val="22"/>
          <w:szCs w:val="22"/>
        </w:rPr>
        <w:t xml:space="preserve">Kateřina Nevečeřalová, tel. 221 401 022, </w:t>
      </w:r>
      <w:hyperlink r:id="rId9" w:history="1">
        <w:r w:rsidRPr="00505363">
          <w:rPr>
            <w:rStyle w:val="Hyperlink"/>
            <w:rFonts w:ascii="Verdana" w:hAnsi="Verdana" w:cs="Arial"/>
            <w:color w:val="008AC9"/>
            <w:sz w:val="22"/>
            <w:szCs w:val="22"/>
          </w:rPr>
          <w:t>katerina.neveceral@ifp.cz</w:t>
        </w:r>
      </w:hyperlink>
    </w:p>
    <w:p w:rsidR="00FF7BB8" w:rsidRPr="00505363" w:rsidRDefault="00FF7BB8" w:rsidP="00E81152">
      <w:pPr>
        <w:jc w:val="center"/>
        <w:rPr>
          <w:rFonts w:ascii="Verdana" w:hAnsi="Verdana" w:cs="Arial"/>
          <w:sz w:val="22"/>
          <w:szCs w:val="22"/>
        </w:rPr>
      </w:pPr>
      <w:r w:rsidRPr="00505363">
        <w:rPr>
          <w:rFonts w:ascii="Verdana" w:hAnsi="Verdana" w:cs="Arial"/>
          <w:sz w:val="22"/>
          <w:szCs w:val="22"/>
        </w:rPr>
        <w:t xml:space="preserve">Iva Dubská, tel. 221 401 037, </w:t>
      </w:r>
      <w:hyperlink r:id="rId10" w:history="1">
        <w:r w:rsidRPr="00505363">
          <w:rPr>
            <w:rStyle w:val="Hyperlink"/>
            <w:rFonts w:ascii="Verdana" w:hAnsi="Verdana" w:cs="Arial"/>
            <w:color w:val="008AC9"/>
            <w:sz w:val="22"/>
            <w:szCs w:val="22"/>
          </w:rPr>
          <w:t>iva.dubska@ifp.cz</w:t>
        </w:r>
      </w:hyperlink>
      <w:r w:rsidRPr="00505363">
        <w:rPr>
          <w:rFonts w:ascii="Verdana" w:hAnsi="Verdana" w:cs="Arial"/>
          <w:sz w:val="22"/>
          <w:szCs w:val="22"/>
        </w:rPr>
        <w:t xml:space="preserve"> </w:t>
      </w:r>
    </w:p>
    <w:p w:rsidR="00FF7BB8" w:rsidRPr="00505363" w:rsidRDefault="00FF7BB8" w:rsidP="00E81152">
      <w:pPr>
        <w:jc w:val="center"/>
        <w:rPr>
          <w:rFonts w:ascii="Verdana" w:hAnsi="Verdana" w:cs="Arial"/>
          <w:b/>
          <w:color w:val="008AC9"/>
          <w:sz w:val="22"/>
          <w:szCs w:val="22"/>
        </w:rPr>
      </w:pPr>
      <w:hyperlink r:id="rId11" w:history="1">
        <w:r w:rsidRPr="00505363">
          <w:rPr>
            <w:rStyle w:val="Hyperlink"/>
            <w:rFonts w:ascii="Verdana" w:hAnsi="Verdana" w:cs="Arial"/>
            <w:b/>
            <w:color w:val="008AC9"/>
            <w:sz w:val="22"/>
            <w:szCs w:val="22"/>
          </w:rPr>
          <w:t>www.ifp.cz</w:t>
        </w:r>
      </w:hyperlink>
      <w:r>
        <w:rPr>
          <w:rFonts w:ascii="Verdana" w:hAnsi="Verdana"/>
          <w:sz w:val="22"/>
          <w:szCs w:val="22"/>
        </w:rPr>
        <w:t xml:space="preserve"> / </w:t>
      </w:r>
      <w:hyperlink r:id="rId12" w:history="1">
        <w:r w:rsidRPr="00505363">
          <w:rPr>
            <w:rStyle w:val="Hyperlink"/>
            <w:rFonts w:ascii="Verdana" w:hAnsi="Verdana" w:cs="Arial"/>
            <w:b/>
            <w:color w:val="008AC9"/>
            <w:sz w:val="22"/>
            <w:szCs w:val="22"/>
          </w:rPr>
          <w:t>www.facebook.com/InstitutFrancaisdePrague</w:t>
        </w:r>
      </w:hyperlink>
      <w:r w:rsidRPr="00505363">
        <w:rPr>
          <w:rFonts w:ascii="Verdana" w:hAnsi="Verdana" w:cs="Arial"/>
          <w:b/>
          <w:color w:val="008AC9"/>
          <w:sz w:val="22"/>
          <w:szCs w:val="22"/>
        </w:rPr>
        <w:t xml:space="preserve"> </w:t>
      </w:r>
    </w:p>
    <w:sectPr w:rsidR="00FF7BB8" w:rsidRPr="00505363" w:rsidSect="00505363">
      <w:pgSz w:w="11906" w:h="16838" w:code="9"/>
      <w:pgMar w:top="539" w:right="851" w:bottom="71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B8" w:rsidRDefault="00FF7BB8" w:rsidP="00CF103E">
      <w:r>
        <w:separator/>
      </w:r>
    </w:p>
  </w:endnote>
  <w:endnote w:type="continuationSeparator" w:id="0">
    <w:p w:rsidR="00FF7BB8" w:rsidRDefault="00FF7BB8" w:rsidP="00CF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B8" w:rsidRDefault="00FF7BB8" w:rsidP="00CF103E">
      <w:r>
        <w:separator/>
      </w:r>
    </w:p>
  </w:footnote>
  <w:footnote w:type="continuationSeparator" w:id="0">
    <w:p w:rsidR="00FF7BB8" w:rsidRDefault="00FF7BB8" w:rsidP="00CF1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668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8E5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9C7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288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704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9CE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04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05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21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E06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693"/>
    <w:rsid w:val="00004E8A"/>
    <w:rsid w:val="00042DCF"/>
    <w:rsid w:val="00054601"/>
    <w:rsid w:val="00057756"/>
    <w:rsid w:val="000D07D5"/>
    <w:rsid w:val="000F2392"/>
    <w:rsid w:val="000F7DB8"/>
    <w:rsid w:val="0012750A"/>
    <w:rsid w:val="001379BD"/>
    <w:rsid w:val="00141594"/>
    <w:rsid w:val="00143854"/>
    <w:rsid w:val="00155CD7"/>
    <w:rsid w:val="00157E63"/>
    <w:rsid w:val="00165C4D"/>
    <w:rsid w:val="00176D30"/>
    <w:rsid w:val="001A5BBF"/>
    <w:rsid w:val="001E2976"/>
    <w:rsid w:val="001E3BDB"/>
    <w:rsid w:val="00202657"/>
    <w:rsid w:val="00273475"/>
    <w:rsid w:val="00274F32"/>
    <w:rsid w:val="002A7FC8"/>
    <w:rsid w:val="002C46D9"/>
    <w:rsid w:val="002E7852"/>
    <w:rsid w:val="002F5FBA"/>
    <w:rsid w:val="002F70C1"/>
    <w:rsid w:val="00313E3D"/>
    <w:rsid w:val="00320296"/>
    <w:rsid w:val="0033113C"/>
    <w:rsid w:val="00341897"/>
    <w:rsid w:val="00360940"/>
    <w:rsid w:val="0036640B"/>
    <w:rsid w:val="00381DCF"/>
    <w:rsid w:val="00383ABF"/>
    <w:rsid w:val="00387BEA"/>
    <w:rsid w:val="00391DC4"/>
    <w:rsid w:val="003A04D6"/>
    <w:rsid w:val="003C4664"/>
    <w:rsid w:val="00410176"/>
    <w:rsid w:val="0041545B"/>
    <w:rsid w:val="004865EB"/>
    <w:rsid w:val="004B41C1"/>
    <w:rsid w:val="004B62F3"/>
    <w:rsid w:val="00505363"/>
    <w:rsid w:val="00515FB4"/>
    <w:rsid w:val="00526542"/>
    <w:rsid w:val="00536A67"/>
    <w:rsid w:val="00547FAA"/>
    <w:rsid w:val="00550B8C"/>
    <w:rsid w:val="00592B0B"/>
    <w:rsid w:val="005C36D4"/>
    <w:rsid w:val="005D1657"/>
    <w:rsid w:val="005D767F"/>
    <w:rsid w:val="0060130B"/>
    <w:rsid w:val="006606DE"/>
    <w:rsid w:val="006760FD"/>
    <w:rsid w:val="00690F86"/>
    <w:rsid w:val="006B2AD9"/>
    <w:rsid w:val="006F6D78"/>
    <w:rsid w:val="00711D1A"/>
    <w:rsid w:val="0075726B"/>
    <w:rsid w:val="007E0795"/>
    <w:rsid w:val="007F31EF"/>
    <w:rsid w:val="00806017"/>
    <w:rsid w:val="0081453D"/>
    <w:rsid w:val="00825305"/>
    <w:rsid w:val="00826B00"/>
    <w:rsid w:val="00832250"/>
    <w:rsid w:val="0083322B"/>
    <w:rsid w:val="00835064"/>
    <w:rsid w:val="008354DE"/>
    <w:rsid w:val="00853873"/>
    <w:rsid w:val="00871795"/>
    <w:rsid w:val="00885D8D"/>
    <w:rsid w:val="00891D3B"/>
    <w:rsid w:val="008C5465"/>
    <w:rsid w:val="00912D69"/>
    <w:rsid w:val="00914547"/>
    <w:rsid w:val="00972D72"/>
    <w:rsid w:val="009A7821"/>
    <w:rsid w:val="009C705E"/>
    <w:rsid w:val="009E1957"/>
    <w:rsid w:val="009F6E95"/>
    <w:rsid w:val="00A04693"/>
    <w:rsid w:val="00A047B9"/>
    <w:rsid w:val="00A1283B"/>
    <w:rsid w:val="00A16E60"/>
    <w:rsid w:val="00A36563"/>
    <w:rsid w:val="00A53D2B"/>
    <w:rsid w:val="00A56E7C"/>
    <w:rsid w:val="00A75B3A"/>
    <w:rsid w:val="00A95AFB"/>
    <w:rsid w:val="00AB276F"/>
    <w:rsid w:val="00AE64EA"/>
    <w:rsid w:val="00AF1160"/>
    <w:rsid w:val="00B21BE0"/>
    <w:rsid w:val="00B633D7"/>
    <w:rsid w:val="00B651A0"/>
    <w:rsid w:val="00B67326"/>
    <w:rsid w:val="00B8248A"/>
    <w:rsid w:val="00B96172"/>
    <w:rsid w:val="00BA4935"/>
    <w:rsid w:val="00BB3240"/>
    <w:rsid w:val="00BD41E8"/>
    <w:rsid w:val="00BE6B23"/>
    <w:rsid w:val="00BE7E4E"/>
    <w:rsid w:val="00C22499"/>
    <w:rsid w:val="00C42652"/>
    <w:rsid w:val="00C91C31"/>
    <w:rsid w:val="00C936E5"/>
    <w:rsid w:val="00CA7EB6"/>
    <w:rsid w:val="00CB527A"/>
    <w:rsid w:val="00CC47D4"/>
    <w:rsid w:val="00CE55D2"/>
    <w:rsid w:val="00CF103E"/>
    <w:rsid w:val="00D22096"/>
    <w:rsid w:val="00D3409D"/>
    <w:rsid w:val="00D408AA"/>
    <w:rsid w:val="00D42692"/>
    <w:rsid w:val="00DA3159"/>
    <w:rsid w:val="00DD1207"/>
    <w:rsid w:val="00E1099F"/>
    <w:rsid w:val="00E15BF1"/>
    <w:rsid w:val="00E365AF"/>
    <w:rsid w:val="00E42F0A"/>
    <w:rsid w:val="00E44010"/>
    <w:rsid w:val="00E44E06"/>
    <w:rsid w:val="00E81152"/>
    <w:rsid w:val="00E86375"/>
    <w:rsid w:val="00E86E7E"/>
    <w:rsid w:val="00E922A4"/>
    <w:rsid w:val="00EC1540"/>
    <w:rsid w:val="00EE3B69"/>
    <w:rsid w:val="00EF1524"/>
    <w:rsid w:val="00F17CE9"/>
    <w:rsid w:val="00F4182C"/>
    <w:rsid w:val="00F5385E"/>
    <w:rsid w:val="00F61D70"/>
    <w:rsid w:val="00F76C11"/>
    <w:rsid w:val="00F878E8"/>
    <w:rsid w:val="00FA1794"/>
    <w:rsid w:val="00FB548C"/>
    <w:rsid w:val="00FC1F76"/>
    <w:rsid w:val="00FE22D5"/>
    <w:rsid w:val="00FF448E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305"/>
    <w:rPr>
      <w:rFonts w:ascii="Times New Roman" w:eastAsia="Times New Roman" w:hAnsi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957"/>
    <w:pPr>
      <w:keepNext/>
      <w:spacing w:before="240" w:after="60"/>
      <w:outlineLvl w:val="0"/>
    </w:pPr>
    <w:rPr>
      <w:b/>
      <w:bCs/>
      <w:color w:val="C61A4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957"/>
    <w:pPr>
      <w:keepNext/>
      <w:spacing w:before="240" w:after="60"/>
      <w:outlineLvl w:val="1"/>
    </w:pPr>
    <w:rPr>
      <w:b/>
      <w:bCs/>
      <w:i/>
      <w:iCs/>
      <w:color w:val="41AD4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224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957"/>
    <w:rPr>
      <w:rFonts w:ascii="Arial" w:hAnsi="Arial" w:cs="Times New Roman"/>
      <w:b/>
      <w:bCs/>
      <w:color w:val="C61A41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1957"/>
    <w:rPr>
      <w:rFonts w:ascii="Arial" w:hAnsi="Arial" w:cs="Times New Roman"/>
      <w:b/>
      <w:bCs/>
      <w:i/>
      <w:iCs/>
      <w:color w:val="41AD49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4664"/>
    <w:rPr>
      <w:rFonts w:ascii="Calibri" w:hAnsi="Calibri" w:cs="Times New Roman"/>
      <w:b/>
      <w:bCs/>
      <w:sz w:val="28"/>
      <w:szCs w:val="28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9F6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F10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03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F10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103E"/>
    <w:rPr>
      <w:rFonts w:cs="Times New Roman"/>
    </w:rPr>
  </w:style>
  <w:style w:type="table" w:styleId="TableGrid">
    <w:name w:val="Table Grid"/>
    <w:basedOn w:val="TableNormal"/>
    <w:uiPriority w:val="99"/>
    <w:rsid w:val="004B62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0601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6017"/>
    <w:rPr>
      <w:rFonts w:ascii="Arial" w:hAnsi="Arial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6017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806017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2530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878E8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basedOn w:val="DefaultParagraphFont"/>
    <w:uiPriority w:val="99"/>
    <w:rsid w:val="001379B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C2249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C224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4664"/>
    <w:rPr>
      <w:rFonts w:ascii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.cz/Reservation-en-lig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InstitutFrancaisdePrag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p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va.dubska@if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erina.neveceral@ifp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\nova%20scena%20b&#225;ra\RUZNE\hlavickovy_papir_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hlavickovy_papir_NS</Template>
  <TotalTime>1</TotalTime>
  <Pages>1</Pages>
  <Words>339</Words>
  <Characters>2271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iva.dubska</cp:lastModifiedBy>
  <cp:revision>3</cp:revision>
  <cp:lastPrinted>2013-01-23T14:08:00Z</cp:lastPrinted>
  <dcterms:created xsi:type="dcterms:W3CDTF">2013-01-23T15:34:00Z</dcterms:created>
  <dcterms:modified xsi:type="dcterms:W3CDTF">2013-01-23T15:35:00Z</dcterms:modified>
</cp:coreProperties>
</file>